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A49C35" w14:textId="77777777" w:rsidR="001F7E4D" w:rsidRPr="00B3378F" w:rsidRDefault="001F7E4D" w:rsidP="001F7E4D">
      <w:pPr>
        <w:pStyle w:val="Akapitzlist"/>
        <w:numPr>
          <w:ilvl w:val="0"/>
          <w:numId w:val="1"/>
        </w:numPr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B3378F">
        <w:rPr>
          <w:rFonts w:ascii="Times New Roman" w:hAnsi="Times New Roman" w:cs="Times New Roman"/>
          <w:sz w:val="24"/>
          <w:szCs w:val="24"/>
        </w:rPr>
        <w:t xml:space="preserve">Stan </w:t>
      </w:r>
      <w:r>
        <w:rPr>
          <w:rFonts w:ascii="Times New Roman" w:hAnsi="Times New Roman" w:cs="Times New Roman"/>
          <w:sz w:val="24"/>
          <w:szCs w:val="24"/>
        </w:rPr>
        <w:t>obecny</w:t>
      </w:r>
      <w:r w:rsidRPr="00B3378F">
        <w:rPr>
          <w:rFonts w:ascii="Times New Roman" w:hAnsi="Times New Roman" w:cs="Times New Roman"/>
          <w:sz w:val="24"/>
          <w:szCs w:val="24"/>
        </w:rPr>
        <w:t>:</w:t>
      </w:r>
    </w:p>
    <w:p w14:paraId="22094D23" w14:textId="53262FA0" w:rsidR="001F7E4D" w:rsidRPr="001F7E4D" w:rsidRDefault="001F7E4D" w:rsidP="001F7E4D">
      <w:pPr>
        <w:pStyle w:val="Akapitzlist"/>
        <w:numPr>
          <w:ilvl w:val="3"/>
          <w:numId w:val="4"/>
        </w:numPr>
        <w:ind w:left="851" w:hanging="329"/>
        <w:jc w:val="both"/>
        <w:rPr>
          <w:rFonts w:ascii="Times New Roman" w:hAnsi="Times New Roman" w:cs="Times New Roman"/>
          <w:sz w:val="24"/>
          <w:szCs w:val="24"/>
        </w:rPr>
      </w:pPr>
      <w:r w:rsidRPr="001F7E4D">
        <w:rPr>
          <w:rFonts w:ascii="Times New Roman" w:hAnsi="Times New Roman" w:cs="Times New Roman"/>
          <w:sz w:val="24"/>
          <w:szCs w:val="24"/>
        </w:rPr>
        <w:t>Barierka na II p. długość 1,2</w:t>
      </w:r>
      <w:r w:rsidR="005240D1">
        <w:rPr>
          <w:rFonts w:ascii="Times New Roman" w:hAnsi="Times New Roman" w:cs="Times New Roman"/>
          <w:sz w:val="24"/>
          <w:szCs w:val="24"/>
        </w:rPr>
        <w:t>0</w:t>
      </w:r>
      <w:r w:rsidRPr="001F7E4D">
        <w:rPr>
          <w:rFonts w:ascii="Times New Roman" w:hAnsi="Times New Roman" w:cs="Times New Roman"/>
          <w:sz w:val="24"/>
          <w:szCs w:val="24"/>
        </w:rPr>
        <w:t xml:space="preserve"> m. wysokość 1,10 m wykonana z prętów gładkich </w:t>
      </w:r>
      <w:r>
        <w:rPr>
          <w:rFonts w:ascii="Times New Roman" w:hAnsi="Times New Roman" w:cs="Times New Roman"/>
          <w:sz w:val="24"/>
          <w:szCs w:val="24"/>
        </w:rPr>
        <w:br/>
      </w:r>
      <w:r w:rsidRPr="001F7E4D">
        <w:rPr>
          <w:rFonts w:ascii="Times New Roman" w:hAnsi="Times New Roman" w:cs="Times New Roman"/>
          <w:sz w:val="24"/>
          <w:szCs w:val="24"/>
        </w:rPr>
        <w:t>i płaskownika wpuszczone w podłoże wykonane z lastryko. Barierka zostanie wcześniej zdemontowana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9E0EDD0" w14:textId="77777777" w:rsidR="001F7E4D" w:rsidRPr="00A601D4" w:rsidRDefault="001F7E4D" w:rsidP="001F7E4D">
      <w:pPr>
        <w:pStyle w:val="Akapitzlist"/>
        <w:ind w:left="851"/>
        <w:jc w:val="both"/>
        <w:rPr>
          <w:rFonts w:ascii="Times New Roman" w:hAnsi="Times New Roman" w:cs="Times New Roman"/>
          <w:sz w:val="24"/>
          <w:szCs w:val="24"/>
        </w:rPr>
      </w:pPr>
    </w:p>
    <w:p w14:paraId="251023F3" w14:textId="77777777" w:rsidR="001F7E4D" w:rsidRDefault="001F7E4D" w:rsidP="001F7E4D">
      <w:pPr>
        <w:pStyle w:val="Akapitzlist"/>
        <w:numPr>
          <w:ilvl w:val="0"/>
          <w:numId w:val="1"/>
        </w:numPr>
        <w:ind w:left="851" w:hanging="491"/>
        <w:jc w:val="both"/>
        <w:rPr>
          <w:rFonts w:ascii="Times New Roman" w:hAnsi="Times New Roman" w:cs="Times New Roman"/>
          <w:sz w:val="24"/>
          <w:szCs w:val="24"/>
        </w:rPr>
      </w:pPr>
      <w:r w:rsidRPr="00B3378F">
        <w:rPr>
          <w:rFonts w:ascii="Times New Roman" w:hAnsi="Times New Roman" w:cs="Times New Roman"/>
          <w:sz w:val="24"/>
          <w:szCs w:val="24"/>
        </w:rPr>
        <w:t>Zamawiający przewiduje montaż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773FDD84" w14:textId="77777777" w:rsidR="001F7E4D" w:rsidRPr="001667C0" w:rsidRDefault="001F7E4D" w:rsidP="001F7E4D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barierki</w:t>
      </w:r>
      <w:r w:rsidRPr="001667C0">
        <w:rPr>
          <w:rFonts w:ascii="Times New Roman" w:hAnsi="Times New Roman" w:cs="Times New Roman"/>
          <w:sz w:val="24"/>
          <w:szCs w:val="24"/>
        </w:rPr>
        <w:t xml:space="preserve"> o </w:t>
      </w:r>
      <w:r>
        <w:rPr>
          <w:rFonts w:ascii="Times New Roman" w:hAnsi="Times New Roman" w:cs="Times New Roman"/>
          <w:sz w:val="24"/>
          <w:szCs w:val="24"/>
        </w:rPr>
        <w:t xml:space="preserve">zbliżonych </w:t>
      </w:r>
      <w:r w:rsidRPr="001667C0">
        <w:rPr>
          <w:rFonts w:ascii="Times New Roman" w:hAnsi="Times New Roman" w:cs="Times New Roman"/>
          <w:sz w:val="24"/>
          <w:szCs w:val="24"/>
        </w:rPr>
        <w:t>wymiarach:</w:t>
      </w:r>
    </w:p>
    <w:p w14:paraId="682212A7" w14:textId="77777777" w:rsidR="001F7E4D" w:rsidRPr="00A601D4" w:rsidRDefault="001F7E4D" w:rsidP="001F7E4D">
      <w:pPr>
        <w:pStyle w:val="Akapitzlist"/>
        <w:numPr>
          <w:ilvl w:val="0"/>
          <w:numId w:val="3"/>
        </w:numPr>
        <w:ind w:hanging="294"/>
        <w:jc w:val="both"/>
        <w:rPr>
          <w:rFonts w:ascii="Times New Roman" w:hAnsi="Times New Roman" w:cs="Times New Roman"/>
          <w:sz w:val="24"/>
          <w:szCs w:val="24"/>
        </w:rPr>
      </w:pPr>
      <w:r w:rsidRPr="00A601D4">
        <w:rPr>
          <w:rFonts w:ascii="Times New Roman" w:hAnsi="Times New Roman" w:cs="Times New Roman"/>
          <w:sz w:val="24"/>
          <w:szCs w:val="24"/>
        </w:rPr>
        <w:t>słupki i poręcze o przekroju max Ø 42,4;</w:t>
      </w:r>
    </w:p>
    <w:p w14:paraId="7E327AB0" w14:textId="77777777" w:rsidR="001F7E4D" w:rsidRPr="00A601D4" w:rsidRDefault="001F7E4D" w:rsidP="001F7E4D">
      <w:pPr>
        <w:pStyle w:val="Akapitzlist"/>
        <w:numPr>
          <w:ilvl w:val="0"/>
          <w:numId w:val="3"/>
        </w:numPr>
        <w:ind w:hanging="294"/>
        <w:jc w:val="both"/>
        <w:rPr>
          <w:rFonts w:ascii="Times New Roman" w:hAnsi="Times New Roman" w:cs="Times New Roman"/>
          <w:sz w:val="24"/>
          <w:szCs w:val="24"/>
        </w:rPr>
      </w:pPr>
      <w:r w:rsidRPr="00A601D4">
        <w:rPr>
          <w:rFonts w:ascii="Times New Roman" w:hAnsi="Times New Roman" w:cs="Times New Roman"/>
          <w:sz w:val="24"/>
          <w:szCs w:val="24"/>
        </w:rPr>
        <w:t>tralki poziome o przekroju max Ø 12;</w:t>
      </w:r>
    </w:p>
    <w:p w14:paraId="7199B2F6" w14:textId="77777777" w:rsidR="001F7E4D" w:rsidRPr="00A601D4" w:rsidRDefault="001F7E4D" w:rsidP="001F7E4D">
      <w:pPr>
        <w:pStyle w:val="Akapitzlist"/>
        <w:numPr>
          <w:ilvl w:val="0"/>
          <w:numId w:val="4"/>
        </w:numPr>
        <w:ind w:hanging="294"/>
        <w:jc w:val="both"/>
        <w:rPr>
          <w:rFonts w:ascii="Times New Roman" w:hAnsi="Times New Roman" w:cs="Times New Roman"/>
          <w:sz w:val="24"/>
          <w:szCs w:val="24"/>
        </w:rPr>
      </w:pPr>
      <w:r w:rsidRPr="00A601D4">
        <w:rPr>
          <w:rFonts w:ascii="Times New Roman" w:hAnsi="Times New Roman" w:cs="Times New Roman"/>
          <w:sz w:val="24"/>
          <w:szCs w:val="24"/>
        </w:rPr>
        <w:t>poręcze i tralki nie uciąglone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0737F7B" w14:textId="77777777" w:rsidR="001F7E4D" w:rsidRPr="00A601D4" w:rsidRDefault="001F7E4D" w:rsidP="001F7E4D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14:paraId="59EE4BC0" w14:textId="77777777" w:rsidR="001F7E4D" w:rsidRPr="003F5E45" w:rsidRDefault="001F7E4D" w:rsidP="001F7E4D">
      <w:pPr>
        <w:pStyle w:val="Akapitzlist"/>
        <w:numPr>
          <w:ilvl w:val="0"/>
          <w:numId w:val="1"/>
        </w:numPr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3F5E45">
        <w:rPr>
          <w:rFonts w:ascii="Times New Roman" w:hAnsi="Times New Roman" w:cs="Times New Roman"/>
          <w:sz w:val="24"/>
          <w:szCs w:val="24"/>
        </w:rPr>
        <w:t xml:space="preserve">Materiałem wskazanym przez Zamawiającego na wykonanie </w:t>
      </w:r>
      <w:r>
        <w:rPr>
          <w:rFonts w:ascii="Times New Roman" w:hAnsi="Times New Roman" w:cs="Times New Roman"/>
          <w:sz w:val="24"/>
          <w:szCs w:val="24"/>
        </w:rPr>
        <w:t>barierki</w:t>
      </w:r>
      <w:r w:rsidRPr="003F5E45">
        <w:rPr>
          <w:rFonts w:ascii="Times New Roman" w:hAnsi="Times New Roman" w:cs="Times New Roman"/>
          <w:sz w:val="24"/>
          <w:szCs w:val="24"/>
        </w:rPr>
        <w:t xml:space="preserve"> jest:</w:t>
      </w:r>
    </w:p>
    <w:p w14:paraId="25DCFC30" w14:textId="77777777" w:rsidR="001F7E4D" w:rsidRPr="00A22D9B" w:rsidRDefault="001F7E4D" w:rsidP="001F7E4D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22D9B">
        <w:rPr>
          <w:rFonts w:ascii="Times New Roman" w:hAnsi="Times New Roman" w:cs="Times New Roman"/>
          <w:sz w:val="24"/>
          <w:szCs w:val="24"/>
        </w:rPr>
        <w:t>stal nierdzewn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A22D9B">
        <w:rPr>
          <w:rFonts w:ascii="Times New Roman" w:hAnsi="Times New Roman" w:cs="Times New Roman"/>
          <w:sz w:val="24"/>
          <w:szCs w:val="24"/>
        </w:rPr>
        <w:t xml:space="preserve"> szczotkowan</w:t>
      </w:r>
      <w:r>
        <w:rPr>
          <w:rFonts w:ascii="Times New Roman" w:hAnsi="Times New Roman" w:cs="Times New Roman"/>
          <w:sz w:val="24"/>
          <w:szCs w:val="24"/>
        </w:rPr>
        <w:t>a.</w:t>
      </w:r>
    </w:p>
    <w:p w14:paraId="29C38572" w14:textId="55D81A90" w:rsidR="001F7E4D" w:rsidRPr="00A22D9B" w:rsidRDefault="001F7E4D" w:rsidP="001F7E4D">
      <w:pPr>
        <w:pStyle w:val="Akapitzlist"/>
        <w:numPr>
          <w:ilvl w:val="0"/>
          <w:numId w:val="1"/>
        </w:numPr>
        <w:shd w:val="clear" w:color="auto" w:fill="FFFFFF"/>
        <w:tabs>
          <w:tab w:val="left" w:leader="underscore" w:pos="9461"/>
        </w:tabs>
        <w:spacing w:line="276" w:lineRule="auto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  <w:r w:rsidRPr="00A22D9B">
        <w:rPr>
          <w:rFonts w:ascii="Times New Roman" w:hAnsi="Times New Roman" w:cs="Times New Roman"/>
          <w:sz w:val="24"/>
          <w:szCs w:val="24"/>
        </w:rPr>
        <w:t>arierk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A22D9B">
        <w:rPr>
          <w:rFonts w:ascii="Times New Roman" w:hAnsi="Times New Roman" w:cs="Times New Roman"/>
          <w:sz w:val="24"/>
          <w:szCs w:val="24"/>
        </w:rPr>
        <w:t xml:space="preserve"> powinn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A22D9B">
        <w:rPr>
          <w:rFonts w:ascii="Times New Roman" w:hAnsi="Times New Roman" w:cs="Times New Roman"/>
          <w:sz w:val="24"/>
          <w:szCs w:val="24"/>
        </w:rPr>
        <w:t xml:space="preserve"> zostać zamontowan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A22D9B">
        <w:rPr>
          <w:rFonts w:ascii="Times New Roman" w:hAnsi="Times New Roman" w:cs="Times New Roman"/>
          <w:sz w:val="24"/>
          <w:szCs w:val="24"/>
        </w:rPr>
        <w:t xml:space="preserve"> do </w:t>
      </w:r>
      <w:r>
        <w:rPr>
          <w:rFonts w:ascii="Times New Roman" w:hAnsi="Times New Roman" w:cs="Times New Roman"/>
          <w:sz w:val="24"/>
          <w:szCs w:val="24"/>
        </w:rPr>
        <w:t>podłoża wykonanego z lastryko.</w:t>
      </w:r>
    </w:p>
    <w:p w14:paraId="4CE32F3E" w14:textId="77777777" w:rsidR="001F7E4D" w:rsidRDefault="001F7E4D" w:rsidP="001F7E4D">
      <w:pPr>
        <w:shd w:val="clear" w:color="auto" w:fill="FFFFFF"/>
        <w:tabs>
          <w:tab w:val="left" w:leader="underscore" w:pos="9461"/>
        </w:tabs>
        <w:spacing w:line="276" w:lineRule="auto"/>
        <w:jc w:val="both"/>
        <w:rPr>
          <w:sz w:val="24"/>
          <w:szCs w:val="24"/>
        </w:rPr>
      </w:pPr>
    </w:p>
    <w:p w14:paraId="3BA902D5" w14:textId="52865693" w:rsidR="00C84960" w:rsidRPr="008D6036" w:rsidRDefault="00C84960" w:rsidP="008D6036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C84960" w:rsidRPr="008D60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786323"/>
    <w:multiLevelType w:val="hybridMultilevel"/>
    <w:tmpl w:val="D6749EFE"/>
    <w:lvl w:ilvl="0" w:tplc="F202DC4A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8E77C4"/>
    <w:multiLevelType w:val="hybridMultilevel"/>
    <w:tmpl w:val="856264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350CA8"/>
    <w:multiLevelType w:val="hybridMultilevel"/>
    <w:tmpl w:val="C73000D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0939F4"/>
    <w:multiLevelType w:val="hybridMultilevel"/>
    <w:tmpl w:val="3E2CA6EA"/>
    <w:lvl w:ilvl="0" w:tplc="DD9896E0">
      <w:start w:val="1"/>
      <w:numFmt w:val="decimal"/>
      <w:lvlText w:val="%1."/>
      <w:lvlJc w:val="left"/>
      <w:pPr>
        <w:ind w:left="780" w:hanging="360"/>
      </w:pPr>
    </w:lvl>
    <w:lvl w:ilvl="1" w:tplc="FFFFFFFF" w:tentative="1">
      <w:start w:val="1"/>
      <w:numFmt w:val="lowerLetter"/>
      <w:lvlText w:val="%2."/>
      <w:lvlJc w:val="left"/>
      <w:pPr>
        <w:ind w:left="1500" w:hanging="360"/>
      </w:pPr>
    </w:lvl>
    <w:lvl w:ilvl="2" w:tplc="FFFFFFFF" w:tentative="1">
      <w:start w:val="1"/>
      <w:numFmt w:val="lowerRoman"/>
      <w:lvlText w:val="%3."/>
      <w:lvlJc w:val="right"/>
      <w:pPr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718F5C6F"/>
    <w:multiLevelType w:val="hybridMultilevel"/>
    <w:tmpl w:val="AE1AB0CA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6396562">
    <w:abstractNumId w:val="0"/>
  </w:num>
  <w:num w:numId="2" w16cid:durableId="2035299515">
    <w:abstractNumId w:val="3"/>
  </w:num>
  <w:num w:numId="3" w16cid:durableId="1796480798">
    <w:abstractNumId w:val="4"/>
  </w:num>
  <w:num w:numId="4" w16cid:durableId="454566949">
    <w:abstractNumId w:val="1"/>
  </w:num>
  <w:num w:numId="5" w16cid:durableId="8829042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5664"/>
    <w:rsid w:val="001C07FC"/>
    <w:rsid w:val="001F7E4D"/>
    <w:rsid w:val="004A2BA1"/>
    <w:rsid w:val="004B5664"/>
    <w:rsid w:val="005240D1"/>
    <w:rsid w:val="00622592"/>
    <w:rsid w:val="008D2F3F"/>
    <w:rsid w:val="008D6036"/>
    <w:rsid w:val="00A649C2"/>
    <w:rsid w:val="00C84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6FD142"/>
  <w15:chartTrackingRefBased/>
  <w15:docId w15:val="{2D4893C0-8CFB-4AD8-AB01-2A9688145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C07F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F7E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1035</TotalTime>
  <Pages>1</Pages>
  <Words>76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PSSE Świdnica - Zuzanna Urbanik</dc:creator>
  <cp:keywords/>
  <dc:description/>
  <cp:lastModifiedBy>PSSE Świdnica - Zuzanna Urbanik</cp:lastModifiedBy>
  <cp:revision>7</cp:revision>
  <dcterms:created xsi:type="dcterms:W3CDTF">2023-10-30T13:40:00Z</dcterms:created>
  <dcterms:modified xsi:type="dcterms:W3CDTF">2023-11-06T09:53:00Z</dcterms:modified>
</cp:coreProperties>
</file>